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33A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DISTRIBUSI  KEPEMIMPINAN HMI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DALAM KEPEMIMPINAN INDONESIA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OLEH: MUKHLIS YUNUS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DOSEN FAKULTAS EKONOMI DAN BISNIS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UNIVERSITAS SYIAH KUALA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 xml:space="preserve">DISAMPAIKAN PADA LATIHAN KADER III TINGKAT NASIONAL 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 xml:space="preserve">OLEH BADAN KOORDINASI HIMPUNAN MAHASISWA ISLAM 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(BADKO HMI ) ACEH</w:t>
      </w:r>
    </w:p>
    <w:p w:rsidR="00BF3FE3" w:rsidRPr="00BF3FE3" w:rsidRDefault="00BF3FE3" w:rsidP="00BF3FE3">
      <w:pPr>
        <w:jc w:val="center"/>
        <w:rPr>
          <w:b/>
          <w:sz w:val="36"/>
          <w:szCs w:val="36"/>
        </w:rPr>
      </w:pPr>
      <w:r w:rsidRPr="00BF3FE3">
        <w:rPr>
          <w:b/>
          <w:sz w:val="36"/>
          <w:szCs w:val="36"/>
        </w:rPr>
        <w:t>6 APRIL 2016</w:t>
      </w:r>
    </w:p>
    <w:sectPr w:rsidR="00BF3FE3" w:rsidRPr="00BF3FE3" w:rsidSect="00C663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20"/>
  <w:characterSpacingControl w:val="doNotCompress"/>
  <w:compat/>
  <w:rsids>
    <w:rsidRoot w:val="00BF3FE3"/>
    <w:rsid w:val="003879A1"/>
    <w:rsid w:val="00BF3FE3"/>
    <w:rsid w:val="00C6633A"/>
    <w:rsid w:val="00CE2E0A"/>
    <w:rsid w:val="00DF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Mukhlis</dc:creator>
  <cp:lastModifiedBy>Mukhlis</cp:lastModifiedBy>
  <cp:revision>2</cp:revision>
  <cp:lastPrinted>2020-06-21T07:48:00Z</cp:lastPrinted>
  <dcterms:created xsi:type="dcterms:W3CDTF">2021-01-05T22:26:00Z</dcterms:created>
  <dcterms:modified xsi:type="dcterms:W3CDTF">2021-01-05T22:26:00Z</dcterms:modified>
</cp:coreProperties>
</file>